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60B9" w14:textId="77777777" w:rsidR="007B3495" w:rsidRDefault="007B3495"/>
    <w:p w14:paraId="5FB8D1EF" w14:textId="77777777" w:rsidR="00D863DF" w:rsidRDefault="00D863DF"/>
    <w:p w14:paraId="4272B8A6" w14:textId="77777777" w:rsidR="00D863DF" w:rsidRDefault="00D863DF"/>
    <w:p w14:paraId="3713E9B3" w14:textId="77777777" w:rsidR="00D863DF" w:rsidRDefault="00D863DF"/>
    <w:p w14:paraId="258FBA45" w14:textId="77777777" w:rsidR="00D863DF" w:rsidRDefault="00D863DF"/>
    <w:p w14:paraId="40D93321" w14:textId="77777777" w:rsidR="00D863DF" w:rsidRDefault="00D863DF"/>
    <w:p w14:paraId="682612FA" w14:textId="77777777" w:rsidR="00D863DF" w:rsidRDefault="00D863DF"/>
    <w:p w14:paraId="46F0AF3C" w14:textId="77777777" w:rsidR="00D863DF" w:rsidRDefault="00D863DF"/>
    <w:p w14:paraId="249B075B" w14:textId="77777777" w:rsidR="00D863DF" w:rsidRDefault="00D863DF"/>
    <w:p w14:paraId="496AFEA5" w14:textId="77777777" w:rsidR="00D863DF" w:rsidRDefault="00D863DF"/>
    <w:p w14:paraId="66B1E4B7" w14:textId="77777777" w:rsidR="00D863DF" w:rsidRDefault="00D863DF"/>
    <w:p w14:paraId="099105C3" w14:textId="77777777" w:rsidR="00D863DF" w:rsidRDefault="00D863DF"/>
    <w:p w14:paraId="00F7FD75" w14:textId="77777777" w:rsidR="00D863DF" w:rsidRDefault="00D863DF"/>
    <w:p w14:paraId="31725096" w14:textId="77777777" w:rsidR="00D863DF" w:rsidRDefault="00D863DF"/>
    <w:p w14:paraId="1BBC73A0" w14:textId="77777777" w:rsidR="00D863DF" w:rsidRDefault="00D863DF"/>
    <w:p w14:paraId="54E5B82B" w14:textId="77777777" w:rsidR="00D863DF" w:rsidRDefault="00D863DF" w:rsidP="00D863DF">
      <w:r w:rsidRPr="00D863DF">
        <w:rPr>
          <w:color w:val="FF0000"/>
        </w:rPr>
        <w:t>•</w:t>
      </w:r>
      <w:r>
        <w:tab/>
        <w:t xml:space="preserve">Potten en tray’s moeten gescheiden worden ingeleverd. Ze zijn namelijk </w:t>
      </w:r>
    </w:p>
    <w:p w14:paraId="0BD73526" w14:textId="77777777" w:rsidR="00D863DF" w:rsidRDefault="00D863DF" w:rsidP="00D863DF">
      <w:r>
        <w:tab/>
        <w:t>gemaakt van verschillende materialen.</w:t>
      </w:r>
    </w:p>
    <w:p w14:paraId="5A1E9904" w14:textId="77777777" w:rsidR="00D863DF" w:rsidRDefault="00D863DF" w:rsidP="00D863DF">
      <w:r w:rsidRPr="00D863DF">
        <w:rPr>
          <w:color w:val="FF0000"/>
        </w:rPr>
        <w:t>•</w:t>
      </w:r>
      <w:r>
        <w:tab/>
        <w:t xml:space="preserve">Er mag geen afval zoals papier, metaal, hout e.d. tussen het </w:t>
      </w:r>
    </w:p>
    <w:p w14:paraId="62E120B8" w14:textId="77777777" w:rsidR="00D863DF" w:rsidRDefault="00D863DF" w:rsidP="00D863DF">
      <w:r>
        <w:tab/>
        <w:t>recyclemateriaal zitten.</w:t>
      </w:r>
    </w:p>
    <w:p w14:paraId="71B10CC1" w14:textId="77777777" w:rsidR="00D863DF" w:rsidRDefault="00D863DF" w:rsidP="00D863DF">
      <w:r w:rsidRPr="00D863DF">
        <w:rPr>
          <w:color w:val="FF0000"/>
        </w:rPr>
        <w:t>•</w:t>
      </w:r>
      <w:r>
        <w:tab/>
        <w:t xml:space="preserve">Ook geen plastic boterhamzakjes, bekertjes, snoeppapiertjes of PET </w:t>
      </w:r>
    </w:p>
    <w:p w14:paraId="3043471E" w14:textId="77777777" w:rsidR="00D863DF" w:rsidRDefault="00D863DF" w:rsidP="00D863DF">
      <w:r>
        <w:tab/>
        <w:t xml:space="preserve">flessen, deze vallen ook onder afval. Er zijn namelijk vele soorten plastic </w:t>
      </w:r>
    </w:p>
    <w:p w14:paraId="200C1F3E" w14:textId="77777777" w:rsidR="00D863DF" w:rsidRDefault="00D863DF" w:rsidP="00D863DF">
      <w:r>
        <w:tab/>
        <w:t>en al deze soorten scheiden is voor ons ondoenbaar.</w:t>
      </w:r>
    </w:p>
    <w:p w14:paraId="0C176318" w14:textId="1F6A98E0" w:rsidR="00D863DF" w:rsidRDefault="00D863DF" w:rsidP="00D863DF">
      <w:r w:rsidRPr="00D863DF">
        <w:rPr>
          <w:color w:val="FF0000"/>
        </w:rPr>
        <w:t>•</w:t>
      </w:r>
      <w:r>
        <w:tab/>
        <w:t>Ander ( bijv</w:t>
      </w:r>
      <w:r w:rsidR="00E17A23">
        <w:t>.</w:t>
      </w:r>
      <w:r>
        <w:t xml:space="preserve"> organisch afval ) is ook uit den boze.</w:t>
      </w:r>
    </w:p>
    <w:p w14:paraId="784153D3" w14:textId="0C975F52" w:rsidR="00D863DF" w:rsidRDefault="00D863DF" w:rsidP="00D863DF">
      <w:r w:rsidRPr="00D863DF">
        <w:rPr>
          <w:color w:val="FF0000"/>
        </w:rPr>
        <w:t>•</w:t>
      </w:r>
      <w:r>
        <w:tab/>
        <w:t>Oude potten of tray</w:t>
      </w:r>
      <w:r w:rsidR="00E17A23">
        <w:t>’</w:t>
      </w:r>
      <w:r>
        <w:t xml:space="preserve">s dienen deugdelijk te zijn gestapeld in de daarvoor </w:t>
      </w:r>
    </w:p>
    <w:p w14:paraId="7D39CA1F" w14:textId="77777777" w:rsidR="00D863DF" w:rsidRDefault="00D863DF" w:rsidP="00D863DF">
      <w:r>
        <w:tab/>
        <w:t>bestemde kratten.</w:t>
      </w:r>
    </w:p>
    <w:p w14:paraId="2D0C0CDC" w14:textId="09D73074" w:rsidR="00D863DF" w:rsidRDefault="00D863DF" w:rsidP="00D863DF">
      <w:r w:rsidRPr="00D863DF">
        <w:rPr>
          <w:color w:val="FF0000"/>
        </w:rPr>
        <w:t>•</w:t>
      </w:r>
      <w:r>
        <w:tab/>
        <w:t>De potjes en tray’s mogen niet boven de rand uit komen i</w:t>
      </w:r>
      <w:r w:rsidR="00E17A23">
        <w:t>.</w:t>
      </w:r>
      <w:r>
        <w:t>v</w:t>
      </w:r>
      <w:r w:rsidR="00E17A23">
        <w:t>.</w:t>
      </w:r>
      <w:r>
        <w:t>m</w:t>
      </w:r>
      <w:r w:rsidR="00E17A23">
        <w:t>.</w:t>
      </w:r>
      <w:r>
        <w:t xml:space="preserve"> het stapelen </w:t>
      </w:r>
    </w:p>
    <w:p w14:paraId="425628AA" w14:textId="77777777" w:rsidR="00D863DF" w:rsidRDefault="00D863DF" w:rsidP="00D863DF">
      <w:r>
        <w:tab/>
        <w:t>van de kratten.</w:t>
      </w:r>
    </w:p>
    <w:p w14:paraId="7E62EC4D" w14:textId="77777777" w:rsidR="00D863DF" w:rsidRDefault="00D863DF" w:rsidP="00D863DF">
      <w:r w:rsidRPr="00D863DF">
        <w:rPr>
          <w:color w:val="FF0000"/>
        </w:rPr>
        <w:t>•</w:t>
      </w:r>
      <w:r>
        <w:tab/>
        <w:t xml:space="preserve">In overleg met uw vertegenwoordiger stellen wij een krat ter beschikking. </w:t>
      </w:r>
    </w:p>
    <w:p w14:paraId="3410516A" w14:textId="537690D5" w:rsidR="00D863DF" w:rsidRDefault="00D863DF" w:rsidP="00D863DF">
      <w:r>
        <w:tab/>
        <w:t xml:space="preserve">Deze blijft ten alle tijden eigendom van Kegelaar Opheusden. </w:t>
      </w:r>
      <w:r w:rsidR="003E5B4D">
        <w:t>Deze zal</w:t>
      </w:r>
      <w:r>
        <w:t xml:space="preserve"> bij </w:t>
      </w:r>
    </w:p>
    <w:p w14:paraId="71102AB1" w14:textId="77777777" w:rsidR="00D863DF" w:rsidRDefault="00D863DF" w:rsidP="00D863DF">
      <w:r>
        <w:tab/>
        <w:t>beschadiging of vermissing in rekening worden gebracht.</w:t>
      </w:r>
    </w:p>
    <w:p w14:paraId="1442CAAE" w14:textId="77777777" w:rsidR="00D863DF" w:rsidRDefault="00D863DF" w:rsidP="00D863DF">
      <w:r w:rsidRPr="00D863DF">
        <w:rPr>
          <w:color w:val="FF0000"/>
        </w:rPr>
        <w:t>•</w:t>
      </w:r>
      <w:r>
        <w:tab/>
        <w:t xml:space="preserve">Naar gelang de hoeveelheid en kwaliteit van uw recyclemateriaal </w:t>
      </w:r>
    </w:p>
    <w:p w14:paraId="61662AC8" w14:textId="77777777" w:rsidR="00D863DF" w:rsidRDefault="00D863DF" w:rsidP="00D863DF">
      <w:r>
        <w:tab/>
        <w:t xml:space="preserve">kunnen wij soms een vergoeding geven. Dit kunt u bespreken met uw </w:t>
      </w:r>
    </w:p>
    <w:p w14:paraId="278435FD" w14:textId="77777777" w:rsidR="00D863DF" w:rsidRDefault="00D863DF" w:rsidP="00D863DF">
      <w:r>
        <w:tab/>
        <w:t>vertegenwoordiger.</w:t>
      </w:r>
    </w:p>
    <w:p w14:paraId="16180401" w14:textId="77777777" w:rsidR="00D863DF" w:rsidRDefault="00D863DF" w:rsidP="00D863DF"/>
    <w:p w14:paraId="1EF93E7F" w14:textId="77777777" w:rsidR="00D863DF" w:rsidRDefault="00D863DF"/>
    <w:sectPr w:rsidR="00D863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BDCF" w14:textId="77777777" w:rsidR="00FB7147" w:rsidRDefault="00FB7147" w:rsidP="00FB7147">
      <w:r>
        <w:separator/>
      </w:r>
    </w:p>
  </w:endnote>
  <w:endnote w:type="continuationSeparator" w:id="0">
    <w:p w14:paraId="556DC97C" w14:textId="77777777" w:rsidR="00FB7147" w:rsidRDefault="00FB7147" w:rsidP="00F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40FE" w14:textId="77777777" w:rsidR="00FB7147" w:rsidRDefault="00FB7147" w:rsidP="00FB7147">
      <w:r>
        <w:separator/>
      </w:r>
    </w:p>
  </w:footnote>
  <w:footnote w:type="continuationSeparator" w:id="0">
    <w:p w14:paraId="3F603973" w14:textId="77777777" w:rsidR="00FB7147" w:rsidRDefault="00FB7147" w:rsidP="00FB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3A4" w14:textId="3FD90E8D" w:rsidR="00FB7147" w:rsidRDefault="00FB714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00DD8" wp14:editId="63A091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8100" cy="10832092"/>
          <wp:effectExtent l="0" t="0" r="0" b="7620"/>
          <wp:wrapNone/>
          <wp:docPr id="1974102861" name="Afbeelding 1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102861" name="Afbeelding 1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7"/>
    <w:rsid w:val="003E5B4D"/>
    <w:rsid w:val="007B3495"/>
    <w:rsid w:val="008A306D"/>
    <w:rsid w:val="00D11912"/>
    <w:rsid w:val="00D863DF"/>
    <w:rsid w:val="00E17A23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2988E"/>
  <w15:chartTrackingRefBased/>
  <w15:docId w15:val="{C54C01B8-B7FF-4308-94AA-93048B4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1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1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71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71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71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714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714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714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714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71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71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71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714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714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714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714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714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71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B71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7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14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1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71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B714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B714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B714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1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14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B7147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FB71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7147"/>
  </w:style>
  <w:style w:type="paragraph" w:styleId="Voettekst">
    <w:name w:val="footer"/>
    <w:basedOn w:val="Standaard"/>
    <w:link w:val="VoettekstChar"/>
    <w:uiPriority w:val="99"/>
    <w:unhideWhenUsed/>
    <w:rsid w:val="00FB71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Media Group B.V. - Yvonne</dc:creator>
  <cp:keywords/>
  <dc:description/>
  <cp:lastModifiedBy>Wim Breunissen</cp:lastModifiedBy>
  <cp:revision>3</cp:revision>
  <dcterms:created xsi:type="dcterms:W3CDTF">2024-03-22T08:08:00Z</dcterms:created>
  <dcterms:modified xsi:type="dcterms:W3CDTF">2024-03-22T08:09:00Z</dcterms:modified>
</cp:coreProperties>
</file>